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44" w:rsidRDefault="00071944" w:rsidP="00071944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071944">
        <w:rPr>
          <w:rFonts w:ascii="Times New Roman" w:hAnsi="Times New Roman" w:cs="Times New Roman"/>
          <w:sz w:val="28"/>
          <w:szCs w:val="28"/>
        </w:rPr>
        <w:t>оступлени</w:t>
      </w:r>
      <w:r w:rsidR="003A565A">
        <w:rPr>
          <w:rFonts w:ascii="Times New Roman" w:hAnsi="Times New Roman" w:cs="Times New Roman"/>
          <w:sz w:val="28"/>
          <w:szCs w:val="28"/>
        </w:rPr>
        <w:t>я</w:t>
      </w:r>
      <w:r w:rsidRPr="00071944">
        <w:rPr>
          <w:rFonts w:ascii="Times New Roman" w:hAnsi="Times New Roman" w:cs="Times New Roman"/>
          <w:sz w:val="28"/>
          <w:szCs w:val="28"/>
        </w:rPr>
        <w:t xml:space="preserve"> на муниципальную службу</w:t>
      </w:r>
    </w:p>
    <w:p w:rsidR="00071944" w:rsidRDefault="00071944" w:rsidP="00071944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1944" w:rsidRPr="00071944" w:rsidRDefault="00071944" w:rsidP="0007194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7194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соответствии со статьей 16 Закона Кировской области от 08.10.2007 года № 171-ЗО «О муниципальной службе в Кировской области»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(далее – настоящим Законом)</w:t>
      </w:r>
      <w:r w:rsidRPr="0007194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Законом для замещения должностей муниципальной службы, при отсутствии обстоятельств, указанных в </w:t>
      </w:r>
      <w:hyperlink r:id="rId4">
        <w:r w:rsidRPr="00071944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071944">
        <w:rPr>
          <w:rFonts w:ascii="Times New Roman" w:hAnsi="Times New Roman" w:cs="Times New Roman"/>
          <w:sz w:val="28"/>
          <w:szCs w:val="28"/>
        </w:rPr>
        <w:t xml:space="preserve"> настоящего Закона в качестве ограничений, связанных с муниципальной службой.</w:t>
      </w:r>
    </w:p>
    <w:p w:rsid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3. При поступлении на муниципальную службу гражданин представляет:</w:t>
      </w:r>
    </w:p>
    <w:p w:rsid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71944" w:rsidRP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 xml:space="preserve">2) анкету, предусмотренную </w:t>
      </w:r>
      <w:hyperlink r:id="rId5">
        <w:r w:rsidRPr="00071944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07194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71944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3) паспорт;</w:t>
      </w:r>
    </w:p>
    <w:p w:rsid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5) документ об образовании и о квалификации;</w:t>
      </w:r>
    </w:p>
    <w:p w:rsid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71944" w:rsidRPr="00071944" w:rsidRDefault="00071944" w:rsidP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71944">
        <w:rPr>
          <w:rFonts w:ascii="Times New Roman" w:hAnsi="Times New Roman" w:cs="Times New Roman"/>
          <w:sz w:val="28"/>
          <w:szCs w:val="28"/>
        </w:rPr>
        <w:t xml:space="preserve"> ) сведения, предусмотренные </w:t>
      </w:r>
      <w:hyperlink r:id="rId6">
        <w:r w:rsidRPr="00071944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07194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71944">
        <w:rPr>
          <w:rFonts w:ascii="Times New Roman" w:hAnsi="Times New Roman" w:cs="Times New Roman"/>
          <w:sz w:val="28"/>
          <w:szCs w:val="28"/>
        </w:rPr>
        <w:t xml:space="preserve">  настоящего Закона;</w:t>
      </w:r>
    </w:p>
    <w:p w:rsidR="00071944" w:rsidRPr="00071944" w:rsidRDefault="0007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71944" w:rsidRDefault="00071944" w:rsidP="000719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071944">
        <w:rPr>
          <w:rFonts w:ascii="Times New Roman" w:hAnsi="Times New Roman" w:cs="Times New Roman"/>
          <w:sz w:val="28"/>
          <w:szCs w:val="28"/>
        </w:rPr>
        <w:lastRenderedPageBreak/>
        <w:t>4. Сведения (за исключением сведений, содержащихся в анкете), представленные в соответствии с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071944" w:rsidRPr="00071944" w:rsidRDefault="00071944" w:rsidP="000719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 xml:space="preserve">5. В случае установления в процессе проверки, предусмотренной </w:t>
      </w:r>
      <w:hyperlink w:anchor="P27">
        <w:r w:rsidRPr="00071944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Pr="00071944">
        <w:rPr>
          <w:rFonts w:ascii="Times New Roman" w:hAnsi="Times New Roman" w:cs="Times New Roman"/>
          <w:sz w:val="28"/>
          <w:szCs w:val="28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71944" w:rsidRPr="00071944" w:rsidRDefault="00071944" w:rsidP="000719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Законом.</w:t>
      </w:r>
    </w:p>
    <w:p w:rsidR="00071944" w:rsidRPr="00071944" w:rsidRDefault="00071944" w:rsidP="000719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7">
        <w:r w:rsidRPr="000719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1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 октября 2003 года №</w:t>
      </w:r>
      <w:r w:rsidRPr="0007194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Федерации". Типовая </w:t>
      </w:r>
      <w:hyperlink r:id="rId8">
        <w:r w:rsidRPr="00071944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071944">
        <w:rPr>
          <w:rFonts w:ascii="Times New Roman" w:hAnsi="Times New Roman" w:cs="Times New Roman"/>
          <w:sz w:val="28"/>
          <w:szCs w:val="28"/>
        </w:rPr>
        <w:t xml:space="preserve"> контракта с лицом, назначаемым на должность главы местной администрации по контракту, утверждается настоящим Законом.</w:t>
      </w:r>
    </w:p>
    <w:p w:rsidR="00071944" w:rsidRPr="00071944" w:rsidRDefault="00071944" w:rsidP="000719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71944" w:rsidRPr="00071944" w:rsidRDefault="00071944" w:rsidP="000719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944">
        <w:rPr>
          <w:rFonts w:ascii="Times New Roman" w:hAnsi="Times New Roman" w:cs="Times New Roman"/>
          <w:sz w:val="28"/>
          <w:szCs w:val="2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EE4D4F" w:rsidRPr="00071944" w:rsidRDefault="00EE4D4F">
      <w:pPr>
        <w:rPr>
          <w:rFonts w:ascii="Times New Roman" w:hAnsi="Times New Roman" w:cs="Times New Roman"/>
          <w:sz w:val="28"/>
          <w:szCs w:val="28"/>
        </w:rPr>
      </w:pPr>
    </w:p>
    <w:p w:rsidR="00071944" w:rsidRPr="00071944" w:rsidRDefault="00071944">
      <w:pPr>
        <w:rPr>
          <w:rFonts w:ascii="Times New Roman" w:hAnsi="Times New Roman" w:cs="Times New Roman"/>
          <w:sz w:val="28"/>
          <w:szCs w:val="28"/>
        </w:rPr>
      </w:pPr>
    </w:p>
    <w:sectPr w:rsidR="00071944" w:rsidRPr="00071944" w:rsidSect="000719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71944"/>
    <w:rsid w:val="00071944"/>
    <w:rsid w:val="003A565A"/>
    <w:rsid w:val="00E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19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19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7220&amp;dst=1005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37220&amp;dst=100946" TargetMode="External"/><Relationship Id="rId5" Type="http://schemas.openxmlformats.org/officeDocument/2006/relationships/hyperlink" Target="https://login.consultant.ru/link/?req=doc&amp;base=RLAW240&amp;n=237220&amp;dst=1011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40&amp;n=237220&amp;dst=1001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4079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2025-02-24T11:11:00Z</dcterms:created>
  <dcterms:modified xsi:type="dcterms:W3CDTF">2025-02-24T11:18:00Z</dcterms:modified>
</cp:coreProperties>
</file>